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8F28CA" w:rsidRPr="008F28CA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小型貫流ボイラ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D165BF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8F28CA" w:rsidRPr="008F28CA">
        <w:rPr>
          <w:rFonts w:hint="eastAsia"/>
          <w:sz w:val="22"/>
          <w:szCs w:val="21"/>
          <w:u w:val="single"/>
        </w:rPr>
        <w:t>小型貫流ボイラ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8F28CA" w:rsidRDefault="008F28CA" w:rsidP="008F28CA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bookmarkStart w:id="0" w:name="_GoBack"/>
            <w:bookmarkEnd w:id="0"/>
            <w:r w:rsidRPr="008F28C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小型貫流ボイラ</w:t>
            </w:r>
            <w:r w:rsidR="009353A6" w:rsidRPr="008F28C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E66BF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8F28CA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８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</w:t>
            </w:r>
            <w:r w:rsidR="008F28CA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５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D165BF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8F28CA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 xml:space="preserve">　</w:t>
            </w:r>
            <w:r w:rsidR="008F28CA" w:rsidRPr="008F28CA">
              <w:rPr>
                <w:rFonts w:cs="Times New Roman" w:hint="eastAsia"/>
                <w:color w:val="auto"/>
                <w:kern w:val="2"/>
                <w:sz w:val="24"/>
                <w:szCs w:val="28"/>
              </w:rPr>
              <w:t>小型貫流ボイラ</w:t>
            </w: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8F28CA"/>
    <w:rsid w:val="009353A6"/>
    <w:rsid w:val="00961D72"/>
    <w:rsid w:val="009812C7"/>
    <w:rsid w:val="00A9481E"/>
    <w:rsid w:val="00AA6015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477823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098B-BBAE-4F87-8A52-1EF47447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45</cp:revision>
  <cp:lastPrinted>2022-06-03T00:41:00Z</cp:lastPrinted>
  <dcterms:created xsi:type="dcterms:W3CDTF">2014-10-16T05:33:00Z</dcterms:created>
  <dcterms:modified xsi:type="dcterms:W3CDTF">2024-07-09T08:00:00Z</dcterms:modified>
</cp:coreProperties>
</file>